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FAD1C" w14:textId="77777777" w:rsidR="00413614" w:rsidRDefault="00413614" w:rsidP="00575E7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930E550" w14:textId="6D7BC0CB" w:rsidR="00413614" w:rsidRDefault="00D67F70">
      <w:pPr>
        <w:widowControl/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overflowPunct/>
        <w:autoSpaceDE/>
        <w:autoSpaceDN/>
        <w:adjustRightInd/>
        <w:contextualSpacing/>
        <w:jc w:val="center"/>
        <w:rPr>
          <w:rFonts w:asciiTheme="minorHAnsi" w:eastAsia="Times New Roman" w:hAnsiTheme="minorHAnsi" w:cstheme="minorHAnsi"/>
          <w:b/>
          <w:color w:val="000000"/>
          <w:kern w:val="0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color w:val="000000"/>
          <w:kern w:val="0"/>
          <w:sz w:val="32"/>
          <w:szCs w:val="32"/>
        </w:rPr>
        <w:t>Calendrier</w:t>
      </w:r>
      <w:r w:rsidR="00E05DF1">
        <w:rPr>
          <w:rFonts w:asciiTheme="minorHAnsi" w:eastAsia="Times New Roman" w:hAnsiTheme="minorHAnsi" w:cstheme="minorHAnsi"/>
          <w:b/>
          <w:color w:val="000000"/>
          <w:kern w:val="0"/>
          <w:sz w:val="32"/>
          <w:szCs w:val="32"/>
        </w:rPr>
        <w:t xml:space="preserve"> Année scolaire 202</w:t>
      </w:r>
      <w:r w:rsidR="00A3400D">
        <w:rPr>
          <w:rFonts w:asciiTheme="minorHAnsi" w:eastAsia="Times New Roman" w:hAnsiTheme="minorHAnsi" w:cstheme="minorHAnsi"/>
          <w:b/>
          <w:color w:val="000000"/>
          <w:kern w:val="0"/>
          <w:sz w:val="32"/>
          <w:szCs w:val="32"/>
        </w:rPr>
        <w:t>4</w:t>
      </w:r>
      <w:r w:rsidR="00E05DF1">
        <w:rPr>
          <w:rFonts w:asciiTheme="minorHAnsi" w:eastAsia="Times New Roman" w:hAnsiTheme="minorHAnsi" w:cstheme="minorHAnsi"/>
          <w:b/>
          <w:color w:val="000000"/>
          <w:kern w:val="0"/>
          <w:sz w:val="32"/>
          <w:szCs w:val="32"/>
        </w:rPr>
        <w:t>-202</w:t>
      </w:r>
      <w:r w:rsidR="00A3400D">
        <w:rPr>
          <w:rFonts w:asciiTheme="minorHAnsi" w:eastAsia="Times New Roman" w:hAnsiTheme="minorHAnsi" w:cstheme="minorHAnsi"/>
          <w:b/>
          <w:color w:val="000000"/>
          <w:kern w:val="0"/>
          <w:sz w:val="32"/>
          <w:szCs w:val="32"/>
        </w:rPr>
        <w:t>5</w:t>
      </w:r>
    </w:p>
    <w:p w14:paraId="53D9F53E" w14:textId="77777777" w:rsidR="00413614" w:rsidRDefault="00D67F70">
      <w:pPr>
        <w:widowControl/>
        <w:shd w:val="clear" w:color="auto" w:fill="FFFFFF"/>
        <w:overflowPunct/>
        <w:autoSpaceDE/>
        <w:autoSpaceDN/>
        <w:adjustRightInd/>
        <w:spacing w:before="70" w:line="400" w:lineRule="atLeast"/>
        <w:rPr>
          <w:rFonts w:ascii="Times New Roman" w:eastAsia="Times New Roman" w:hAnsi="Times New Roman" w:cs="Times New Roman"/>
          <w:b/>
          <w:kern w:val="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</w:rPr>
        <w:tab/>
      </w:r>
    </w:p>
    <w:p w14:paraId="19EF416F" w14:textId="14DF31AF" w:rsidR="00860A80" w:rsidRPr="00F72DFA" w:rsidRDefault="00860A80" w:rsidP="00860A80">
      <w:pPr>
        <w:pStyle w:val="Paragraphedeliste"/>
        <w:widowControl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70" w:line="400" w:lineRule="atLeast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  <w:r w:rsidRPr="00F72DFA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Rappel du Jour de rentrée au DITEP : Mercredi </w:t>
      </w:r>
      <w:r w:rsidR="00A3400D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28</w:t>
      </w:r>
      <w:r w:rsidRPr="00F72DFA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août 202</w:t>
      </w:r>
      <w:r w:rsidR="00A3400D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4</w:t>
      </w:r>
    </w:p>
    <w:p w14:paraId="4F8C0B56" w14:textId="77777777" w:rsidR="00860A80" w:rsidRPr="00860A80" w:rsidRDefault="00860A80" w:rsidP="00860A80">
      <w:pPr>
        <w:pStyle w:val="Paragraphedeliste"/>
        <w:widowControl/>
        <w:shd w:val="clear" w:color="auto" w:fill="FFFFFF"/>
        <w:overflowPunct/>
        <w:autoSpaceDE/>
        <w:autoSpaceDN/>
        <w:adjustRightInd/>
        <w:spacing w:before="70" w:line="400" w:lineRule="atLeast"/>
        <w:rPr>
          <w:rFonts w:asciiTheme="minorHAnsi" w:eastAsia="Times New Roman" w:hAnsiTheme="minorHAnsi" w:cstheme="minorHAnsi"/>
          <w:b/>
          <w:kern w:val="0"/>
          <w:sz w:val="26"/>
          <w:szCs w:val="26"/>
        </w:rPr>
      </w:pPr>
    </w:p>
    <w:p w14:paraId="71C6D89F" w14:textId="57AD0954" w:rsidR="00413614" w:rsidRDefault="00D67F70" w:rsidP="00D35273">
      <w:pPr>
        <w:widowControl/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center"/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</w:rPr>
      </w:pPr>
      <w:r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</w:rPr>
        <w:t>Vacances d’</w:t>
      </w:r>
      <w:r w:rsidR="00575E72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</w:rPr>
        <w:t>A</w:t>
      </w:r>
      <w:r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</w:rPr>
        <w:t>utomne</w:t>
      </w:r>
    </w:p>
    <w:p w14:paraId="368DD64F" w14:textId="730769CC" w:rsidR="00413614" w:rsidRDefault="00D67F70" w:rsidP="00D35273">
      <w:pPr>
        <w:pStyle w:val="Paragraphedeliste"/>
        <w:widowControl/>
        <w:numPr>
          <w:ilvl w:val="0"/>
          <w:numId w:val="10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Cs/>
          <w:kern w:val="0"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Le DITEP sera ouvert </w:t>
      </w:r>
      <w:r w:rsidR="00AF5031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du lundi 2</w:t>
      </w:r>
      <w:r w:rsidR="00A3400D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1</w:t>
      </w:r>
      <w:r w:rsidR="009A0D9F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octobre</w:t>
      </w:r>
      <w:r w:rsidR="00AF5031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au vendredi 2</w:t>
      </w:r>
      <w:r w:rsidR="00A3400D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5</w:t>
      </w:r>
      <w:r w:rsidR="009A0D9F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octobre </w:t>
      </w:r>
      <w:r w:rsidR="00AF5031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inclus</w:t>
      </w:r>
      <w:r w:rsidR="00E208AD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</w:t>
      </w:r>
    </w:p>
    <w:p w14:paraId="0BE844CE" w14:textId="1A5A9F02" w:rsidR="000D7571" w:rsidRPr="00A3400D" w:rsidRDefault="00860A80" w:rsidP="000D7571">
      <w:pPr>
        <w:pStyle w:val="Paragraphedeliste"/>
        <w:widowControl/>
        <w:numPr>
          <w:ilvl w:val="0"/>
          <w:numId w:val="10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Cs/>
          <w:kern w:val="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Possibilité d’ouverture du DITEP</w:t>
      </w:r>
      <w:r w:rsidRPr="00AF5031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du lundi </w:t>
      </w:r>
      <w:r w:rsidR="00A3400D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28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octobre</w:t>
      </w:r>
      <w:r w:rsidR="00AF5031" w:rsidRPr="00AF5031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au </w:t>
      </w:r>
      <w:r w:rsidR="0017205A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jeudi 31 octobre</w:t>
      </w:r>
      <w:r w:rsidR="00AF5031" w:rsidRPr="00AF5031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inclus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suivant le projet des jeunes</w:t>
      </w:r>
      <w:r w:rsidR="00AF5031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. </w:t>
      </w:r>
    </w:p>
    <w:p w14:paraId="505018F0" w14:textId="77777777" w:rsidR="00A3400D" w:rsidRDefault="00A3400D" w:rsidP="00A3400D">
      <w:pPr>
        <w:widowControl/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Cs/>
          <w:kern w:val="0"/>
          <w:sz w:val="28"/>
          <w:szCs w:val="28"/>
        </w:rPr>
      </w:pPr>
    </w:p>
    <w:p w14:paraId="4F503CBD" w14:textId="6E179FCE" w:rsidR="00D35273" w:rsidRDefault="00A3400D" w:rsidP="000D7571">
      <w:pPr>
        <w:widowControl/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  <w:r w:rsidRPr="000D7571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Date à retenir :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Fermeture le lundi 11 novembre. </w:t>
      </w:r>
      <w:r w:rsidRPr="000D7571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</w:t>
      </w:r>
    </w:p>
    <w:p w14:paraId="7C1EACCC" w14:textId="77777777" w:rsidR="00A3400D" w:rsidRPr="00A3400D" w:rsidRDefault="00A3400D" w:rsidP="000D7571">
      <w:pPr>
        <w:widowControl/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</w:p>
    <w:p w14:paraId="5BC16C04" w14:textId="77777777" w:rsidR="00413614" w:rsidRDefault="00D67F70" w:rsidP="00D35273">
      <w:pPr>
        <w:widowControl/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center"/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</w:rPr>
      </w:pPr>
      <w:bookmarkStart w:id="0" w:name="_Hlk112837155"/>
      <w:r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</w:rPr>
        <w:t>Vacances de Noël</w:t>
      </w:r>
    </w:p>
    <w:p w14:paraId="5B055224" w14:textId="163B8D18" w:rsidR="00413614" w:rsidRPr="00575E72" w:rsidRDefault="00D67F70" w:rsidP="00D35273">
      <w:pPr>
        <w:pStyle w:val="Paragraphedeliste"/>
        <w:widowControl/>
        <w:numPr>
          <w:ilvl w:val="0"/>
          <w:numId w:val="10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8"/>
          <w:szCs w:val="28"/>
        </w:rPr>
      </w:pPr>
      <w:r w:rsidRPr="00575E72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Le DITEP de Cerçay sera fermé </w:t>
      </w:r>
      <w:r w:rsidR="00AF5031" w:rsidRPr="00575E72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du samedi </w:t>
      </w:r>
      <w:r w:rsidR="00273A0A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2</w:t>
      </w:r>
      <w:r w:rsidR="00A3400D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1</w:t>
      </w:r>
      <w:r w:rsidR="009A0D9F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décembre</w:t>
      </w:r>
      <w:r w:rsidR="00AF5031" w:rsidRPr="00575E72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au </w:t>
      </w:r>
      <w:r w:rsidR="00273A0A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dimanche 0</w:t>
      </w:r>
      <w:r w:rsidR="00A3400D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5</w:t>
      </w:r>
      <w:r w:rsidR="00AF5031" w:rsidRPr="00575E72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janvier inclus</w:t>
      </w:r>
      <w:r w:rsidRPr="00575E72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. </w:t>
      </w:r>
    </w:p>
    <w:p w14:paraId="762D046B" w14:textId="79FD4284" w:rsidR="00413614" w:rsidRPr="00AF5031" w:rsidRDefault="00D67F70" w:rsidP="00D35273">
      <w:pPr>
        <w:pStyle w:val="Paragraphedeliste"/>
        <w:widowControl/>
        <w:numPr>
          <w:ilvl w:val="0"/>
          <w:numId w:val="10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Cs/>
          <w:kern w:val="0"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La rentrée aura lieu </w:t>
      </w:r>
      <w:r w:rsidR="00273A0A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le lundi 0</w:t>
      </w:r>
      <w:r w:rsidR="00A3400D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6</w:t>
      </w:r>
      <w:r w:rsidR="00AF5031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janvier comme l’Education Nationale</w:t>
      </w: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.</w:t>
      </w:r>
    </w:p>
    <w:p w14:paraId="39A99477" w14:textId="77777777" w:rsidR="00AF5031" w:rsidRPr="000D7571" w:rsidRDefault="00AF5031" w:rsidP="00D35273">
      <w:pPr>
        <w:pStyle w:val="Paragraphedeliste"/>
        <w:widowControl/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Cs/>
          <w:kern w:val="0"/>
          <w:sz w:val="24"/>
          <w:szCs w:val="24"/>
        </w:rPr>
      </w:pPr>
    </w:p>
    <w:p w14:paraId="28D07C15" w14:textId="67FFD4A9" w:rsidR="00AF5031" w:rsidRDefault="00AF5031" w:rsidP="00D35273">
      <w:pPr>
        <w:widowControl/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center"/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</w:rPr>
      </w:pPr>
      <w:r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</w:rPr>
        <w:t>Vacances d’</w:t>
      </w:r>
      <w:r w:rsidR="00575E72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</w:rPr>
        <w:t>H</w:t>
      </w:r>
      <w:r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</w:rPr>
        <w:t>iver</w:t>
      </w:r>
    </w:p>
    <w:p w14:paraId="0B6E6CD3" w14:textId="2C0C01A6" w:rsidR="00AF5031" w:rsidRDefault="00AF5031" w:rsidP="00D35273">
      <w:pPr>
        <w:pStyle w:val="Paragraphedeliste"/>
        <w:widowControl/>
        <w:numPr>
          <w:ilvl w:val="0"/>
          <w:numId w:val="10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Cs/>
          <w:kern w:val="0"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Le DITEP sera ouvert du lundi </w:t>
      </w:r>
      <w:r w:rsidR="00A3400D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10</w:t>
      </w:r>
      <w:r w:rsidR="009A0D9F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février</w:t>
      </w: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au </w:t>
      </w:r>
      <w:r w:rsidR="0017205A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vendredi 14</w:t>
      </w:r>
      <w:r w:rsidR="009A0D9F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février</w:t>
      </w:r>
      <w:r w:rsidR="00575E72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inclus</w:t>
      </w:r>
      <w:r w:rsidR="00E208AD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</w:t>
      </w:r>
    </w:p>
    <w:p w14:paraId="5495346E" w14:textId="26D1C4AE" w:rsidR="000D7571" w:rsidRPr="00A3400D" w:rsidRDefault="00860A80" w:rsidP="00D35273">
      <w:pPr>
        <w:pStyle w:val="Paragraphedeliste"/>
        <w:widowControl/>
        <w:numPr>
          <w:ilvl w:val="0"/>
          <w:numId w:val="10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8"/>
          <w:szCs w:val="28"/>
        </w:rPr>
      </w:pPr>
      <w:bookmarkStart w:id="1" w:name="_Hlk138764384"/>
      <w:r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Possibilité d’o</w:t>
      </w:r>
      <w:r w:rsidR="00273A0A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uverture du DITEP du lundi </w:t>
      </w:r>
      <w:r w:rsidR="00A3400D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17 février au vendredi 21 février</w:t>
      </w:r>
      <w:r w:rsidR="00273A0A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inclus suiv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a</w:t>
      </w:r>
      <w:r w:rsidR="00273A0A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nt le projet des jeunes</w:t>
      </w:r>
      <w:bookmarkEnd w:id="1"/>
      <w:r w:rsidR="00A3400D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.</w:t>
      </w:r>
    </w:p>
    <w:p w14:paraId="754F5DE6" w14:textId="77777777" w:rsidR="00A3400D" w:rsidRPr="00A3400D" w:rsidRDefault="00A3400D" w:rsidP="00A3400D">
      <w:pPr>
        <w:pStyle w:val="Paragraphedeliste"/>
        <w:widowControl/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8"/>
          <w:szCs w:val="28"/>
        </w:rPr>
      </w:pPr>
    </w:p>
    <w:p w14:paraId="37A81D37" w14:textId="33198E06" w:rsidR="00575E72" w:rsidRDefault="00575E72" w:rsidP="00D35273">
      <w:pPr>
        <w:widowControl/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center"/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</w:rPr>
      </w:pPr>
      <w:bookmarkStart w:id="2" w:name="_Hlk112837641"/>
      <w:r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</w:rPr>
        <w:t>Vacances de Printemps</w:t>
      </w:r>
    </w:p>
    <w:p w14:paraId="47759F78" w14:textId="3DC88C33" w:rsidR="00575E72" w:rsidRDefault="00575E72" w:rsidP="00D35273">
      <w:pPr>
        <w:pStyle w:val="Paragraphedeliste"/>
        <w:widowControl/>
        <w:numPr>
          <w:ilvl w:val="0"/>
          <w:numId w:val="10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Cs/>
          <w:kern w:val="0"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Le DITEP sera ouvert du lundi </w:t>
      </w:r>
      <w:r w:rsidR="00A3400D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07</w:t>
      </w:r>
      <w:r w:rsidR="009A0D9F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avril</w:t>
      </w: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au </w:t>
      </w:r>
      <w:r w:rsidR="0017205A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vendredi</w:t>
      </w: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</w:t>
      </w:r>
      <w:r w:rsidR="00A3400D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1</w:t>
      </w:r>
      <w:r w:rsidR="0017205A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1</w:t>
      </w:r>
      <w:r w:rsidR="009A0D9F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avril</w:t>
      </w: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inclus</w:t>
      </w:r>
      <w:r w:rsidR="00E208AD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</w:t>
      </w:r>
    </w:p>
    <w:p w14:paraId="25CDA883" w14:textId="587318CF" w:rsidR="000D7571" w:rsidRPr="00273A0A" w:rsidRDefault="00860A80" w:rsidP="00273A0A">
      <w:pPr>
        <w:pStyle w:val="Paragraphedeliste"/>
        <w:widowControl/>
        <w:numPr>
          <w:ilvl w:val="0"/>
          <w:numId w:val="10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Possibilité d’o</w:t>
      </w:r>
      <w:r w:rsidR="00273A0A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uverture du DITEP du lundi </w:t>
      </w:r>
      <w:r w:rsidR="00A3400D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14</w:t>
      </w:r>
      <w:r w:rsidR="00273A0A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avril au vendredi </w:t>
      </w:r>
      <w:r w:rsidR="00A3400D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18 avril</w:t>
      </w:r>
      <w:r w:rsidR="00273A0A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inclus suiv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a</w:t>
      </w:r>
      <w:r w:rsidR="00273A0A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nt le projet des jeunes</w:t>
      </w:r>
      <w:bookmarkEnd w:id="2"/>
      <w:r w:rsidR="00A3400D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.</w:t>
      </w:r>
    </w:p>
    <w:p w14:paraId="171BA02A" w14:textId="77777777" w:rsidR="00273A0A" w:rsidRPr="00273A0A" w:rsidRDefault="00273A0A" w:rsidP="00273A0A">
      <w:pPr>
        <w:pStyle w:val="Paragraphedeliste"/>
        <w:widowControl/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8"/>
          <w:szCs w:val="28"/>
        </w:rPr>
      </w:pPr>
    </w:p>
    <w:p w14:paraId="31F0DB9A" w14:textId="0040D20D" w:rsidR="000D7571" w:rsidRDefault="000D7571" w:rsidP="00D35273">
      <w:pPr>
        <w:widowControl/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  <w:r w:rsidRPr="000D7571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Date à retenir :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</w:t>
      </w:r>
      <w:r w:rsidRPr="000D7571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Fermeture le </w:t>
      </w:r>
      <w:r w:rsidR="00A3400D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lundi 21 avril</w:t>
      </w: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, </w:t>
      </w:r>
      <w:r w:rsidR="00A3400D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le jeudi 1</w:t>
      </w:r>
      <w:r w:rsidR="00A3400D" w:rsidRPr="00A3400D">
        <w:rPr>
          <w:rFonts w:asciiTheme="minorHAnsi" w:eastAsia="Times New Roman" w:hAnsiTheme="minorHAnsi" w:cstheme="minorHAnsi"/>
          <w:bCs/>
          <w:kern w:val="0"/>
          <w:sz w:val="24"/>
          <w:szCs w:val="24"/>
          <w:vertAlign w:val="superscript"/>
        </w:rPr>
        <w:t>er</w:t>
      </w:r>
      <w:r w:rsidR="00A3400D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mai, le jeudi 8 mai, du jeudi 29 mai au dimanche 1</w:t>
      </w:r>
      <w:r w:rsidR="00A3400D" w:rsidRPr="00A3400D">
        <w:rPr>
          <w:rFonts w:asciiTheme="minorHAnsi" w:eastAsia="Times New Roman" w:hAnsiTheme="minorHAnsi" w:cstheme="minorHAnsi"/>
          <w:bCs/>
          <w:kern w:val="0"/>
          <w:sz w:val="24"/>
          <w:szCs w:val="24"/>
          <w:vertAlign w:val="superscript"/>
        </w:rPr>
        <w:t>er</w:t>
      </w:r>
      <w:r w:rsidR="00A3400D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juin et le lundi 09 juin. </w:t>
      </w:r>
    </w:p>
    <w:p w14:paraId="39D7C39F" w14:textId="77777777" w:rsidR="00860A80" w:rsidRPr="000D7571" w:rsidRDefault="00860A80" w:rsidP="00D35273">
      <w:pPr>
        <w:widowControl/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4"/>
          <w:szCs w:val="24"/>
        </w:rPr>
      </w:pPr>
    </w:p>
    <w:p w14:paraId="4B5FBC3C" w14:textId="364D8ABE" w:rsidR="00D35273" w:rsidRDefault="00D35273" w:rsidP="00D35273">
      <w:pPr>
        <w:widowControl/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center"/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</w:rPr>
      </w:pPr>
      <w:r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</w:rPr>
        <w:t>Vacances Estivales</w:t>
      </w:r>
    </w:p>
    <w:p w14:paraId="32C535C5" w14:textId="105EF950" w:rsidR="00D35273" w:rsidRDefault="00D35273" w:rsidP="00D35273">
      <w:pPr>
        <w:pStyle w:val="Paragraphedeliste"/>
        <w:widowControl/>
        <w:numPr>
          <w:ilvl w:val="0"/>
          <w:numId w:val="10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Cs/>
          <w:kern w:val="0"/>
          <w:sz w:val="28"/>
          <w:szCs w:val="28"/>
        </w:rPr>
      </w:pP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Le DITEP sera ouvert du lundi </w:t>
      </w:r>
      <w:r w:rsidR="00273A0A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0</w:t>
      </w:r>
      <w:r w:rsidR="00CB4928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7</w:t>
      </w:r>
      <w:r w:rsidR="009A0D9F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juillet</w:t>
      </w: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au vendredi </w:t>
      </w:r>
      <w:r w:rsidR="00CB4928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18</w:t>
      </w:r>
      <w:r w:rsidR="009A0D9F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juillet</w:t>
      </w: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inclus</w:t>
      </w:r>
      <w:r w:rsidR="000D7571"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 </w:t>
      </w:r>
    </w:p>
    <w:p w14:paraId="52AC9697" w14:textId="6E55F7D1" w:rsidR="00D35273" w:rsidRDefault="00D35273" w:rsidP="00D35273">
      <w:pPr>
        <w:pStyle w:val="Paragraphedeliste"/>
        <w:widowControl/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Cs/>
          <w:kern w:val="0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kern w:val="0"/>
          <w:sz w:val="24"/>
          <w:szCs w:val="24"/>
        </w:rPr>
        <w:t xml:space="preserve">Des séjours éducatifs seront surement organisés sur cette période. </w:t>
      </w:r>
    </w:p>
    <w:p w14:paraId="52225CBC" w14:textId="0EB14745" w:rsidR="00D35273" w:rsidRPr="000D7571" w:rsidRDefault="00D35273" w:rsidP="000D7571">
      <w:pPr>
        <w:pStyle w:val="Paragraphedeliste"/>
        <w:widowControl/>
        <w:numPr>
          <w:ilvl w:val="0"/>
          <w:numId w:val="10"/>
        </w:numPr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8"/>
          <w:szCs w:val="28"/>
        </w:rPr>
      </w:pPr>
      <w:r w:rsidRPr="00575E72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Fermeture du DITEP du 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samedi </w:t>
      </w:r>
      <w:r w:rsidR="00CB4928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19</w:t>
      </w:r>
      <w:r w:rsidR="009A0D9F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juillet</w:t>
      </w:r>
      <w:r w:rsidRPr="00575E72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au </w:t>
      </w:r>
      <w:r w:rsidR="009A0D9F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mardi 2</w:t>
      </w:r>
      <w:r w:rsidR="00CB4928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6</w:t>
      </w:r>
      <w:r w:rsidR="009A0D9F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août</w:t>
      </w:r>
      <w:r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 inclu</w:t>
      </w:r>
      <w:r w:rsidR="000D7571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>s</w:t>
      </w:r>
      <w:r w:rsidRPr="00575E72">
        <w:rPr>
          <w:rFonts w:asciiTheme="minorHAnsi" w:eastAsia="Times New Roman" w:hAnsiTheme="minorHAnsi" w:cstheme="minorHAnsi"/>
          <w:b/>
          <w:kern w:val="0"/>
          <w:sz w:val="24"/>
          <w:szCs w:val="24"/>
        </w:rPr>
        <w:t xml:space="preserve">. </w:t>
      </w:r>
    </w:p>
    <w:p w14:paraId="5B81CE8F" w14:textId="77777777" w:rsidR="000D7571" w:rsidRPr="000D7571" w:rsidRDefault="000D7571" w:rsidP="000D7571">
      <w:pPr>
        <w:pStyle w:val="Paragraphedeliste"/>
        <w:widowControl/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8"/>
          <w:szCs w:val="28"/>
        </w:rPr>
      </w:pPr>
    </w:p>
    <w:bookmarkEnd w:id="0"/>
    <w:p w14:paraId="23697D32" w14:textId="3BB0E07F" w:rsidR="00413614" w:rsidRPr="000D7571" w:rsidRDefault="00413614" w:rsidP="000D7571">
      <w:pPr>
        <w:widowControl/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jc w:val="both"/>
        <w:rPr>
          <w:rFonts w:asciiTheme="minorHAnsi" w:eastAsia="Times New Roman" w:hAnsiTheme="minorHAnsi" w:cstheme="minorHAnsi"/>
          <w:b/>
          <w:kern w:val="0"/>
          <w:sz w:val="28"/>
          <w:szCs w:val="28"/>
        </w:rPr>
      </w:pPr>
    </w:p>
    <w:sectPr w:rsidR="00413614" w:rsidRPr="000D7571">
      <w:headerReference w:type="default" r:id="rId7"/>
      <w:footerReference w:type="default" r:id="rId8"/>
      <w:pgSz w:w="11905" w:h="16835"/>
      <w:pgMar w:top="1417" w:right="1417" w:bottom="1417" w:left="1417" w:header="709" w:footer="31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8FC2A" w14:textId="77777777" w:rsidR="00413614" w:rsidRDefault="00D67F70">
      <w:r>
        <w:separator/>
      </w:r>
    </w:p>
  </w:endnote>
  <w:endnote w:type="continuationSeparator" w:id="0">
    <w:p w14:paraId="6B5F9C84" w14:textId="77777777" w:rsidR="00413614" w:rsidRDefault="00D6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A3CF4" w14:textId="77777777" w:rsidR="00D67F70" w:rsidRPr="00D67F70" w:rsidRDefault="00D67F70">
    <w:pPr>
      <w:jc w:val="center"/>
      <w:rPr>
        <w:rFonts w:asciiTheme="minorHAnsi" w:hAnsiTheme="minorHAnsi" w:cstheme="minorHAnsi"/>
        <w:color w:val="31849B" w:themeColor="accent5" w:themeShade="BF"/>
        <w:kern w:val="0"/>
        <w:sz w:val="24"/>
        <w:szCs w:val="24"/>
      </w:rPr>
    </w:pPr>
    <w:r w:rsidRPr="00D67F70">
      <w:rPr>
        <w:rFonts w:asciiTheme="minorHAnsi" w:hAnsiTheme="minorHAnsi" w:cstheme="minorHAnsi"/>
        <w:color w:val="31849B" w:themeColor="accent5" w:themeShade="BF"/>
        <w:kern w:val="0"/>
        <w:sz w:val="24"/>
        <w:szCs w:val="24"/>
      </w:rPr>
      <w:t>ASSOCIATION « POUR L’ENFANCE HEUREUSE »</w:t>
    </w:r>
    <w:r w:rsidRPr="00D67F70">
      <w:rPr>
        <w:rFonts w:asciiTheme="minorHAnsi" w:hAnsiTheme="minorHAnsi" w:cstheme="minorHAnsi"/>
        <w:i/>
        <w:iCs/>
        <w:color w:val="31849B" w:themeColor="accent5" w:themeShade="BF"/>
        <w:kern w:val="0"/>
        <w:sz w:val="24"/>
        <w:szCs w:val="24"/>
      </w:rPr>
      <w:t xml:space="preserve"> </w:t>
    </w:r>
    <w:r w:rsidRPr="00D67F70">
      <w:rPr>
        <w:rFonts w:asciiTheme="minorHAnsi" w:hAnsiTheme="minorHAnsi" w:cstheme="minorHAnsi"/>
        <w:color w:val="31849B" w:themeColor="accent5" w:themeShade="BF"/>
        <w:kern w:val="0"/>
        <w:sz w:val="24"/>
        <w:szCs w:val="24"/>
      </w:rPr>
      <w:t>DITEP de Cerçay</w:t>
    </w:r>
  </w:p>
  <w:p w14:paraId="26F2E60F" w14:textId="77777777" w:rsidR="00D67F70" w:rsidRPr="00D67F70" w:rsidRDefault="00D67F70">
    <w:pPr>
      <w:jc w:val="center"/>
      <w:rPr>
        <w:rFonts w:asciiTheme="minorHAnsi" w:hAnsiTheme="minorHAnsi" w:cstheme="minorHAnsi"/>
        <w:color w:val="31849B" w:themeColor="accent5" w:themeShade="BF"/>
        <w:kern w:val="0"/>
        <w:sz w:val="24"/>
        <w:szCs w:val="24"/>
      </w:rPr>
    </w:pPr>
    <w:r w:rsidRPr="00D67F70">
      <w:rPr>
        <w:rFonts w:asciiTheme="minorHAnsi" w:hAnsiTheme="minorHAnsi" w:cstheme="minorHAnsi"/>
        <w:color w:val="31849B" w:themeColor="accent5" w:themeShade="BF"/>
        <w:kern w:val="0"/>
        <w:sz w:val="24"/>
        <w:szCs w:val="24"/>
      </w:rPr>
      <w:t>La Maison des Enfants Château de Cerçay 41600 NOUAN-LE-FUZELIER</w:t>
    </w:r>
  </w:p>
  <w:p w14:paraId="1859BD5A" w14:textId="39658D58" w:rsidR="00413614" w:rsidRPr="00D67F70" w:rsidRDefault="00D67F70">
    <w:pPr>
      <w:jc w:val="center"/>
      <w:rPr>
        <w:rFonts w:asciiTheme="minorHAnsi" w:hAnsiTheme="minorHAnsi" w:cstheme="minorHAnsi"/>
        <w:color w:val="31849B" w:themeColor="accent5" w:themeShade="BF"/>
        <w:kern w:val="0"/>
        <w:sz w:val="24"/>
        <w:szCs w:val="24"/>
      </w:rPr>
    </w:pPr>
    <w:r w:rsidRPr="00D67F70">
      <w:rPr>
        <w:rFonts w:asciiTheme="minorHAnsi" w:hAnsiTheme="minorHAnsi" w:cstheme="minorHAnsi"/>
        <w:color w:val="31849B" w:themeColor="accent5" w:themeShade="BF"/>
        <w:kern w:val="0"/>
        <w:sz w:val="24"/>
        <w:szCs w:val="24"/>
      </w:rPr>
      <w:t>Tél. 02.54.88.02.26-Email : secretariat@enfance-heureuse.fr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8D5FF" w14:textId="77777777" w:rsidR="00413614" w:rsidRDefault="00D67F70">
      <w:r>
        <w:separator/>
      </w:r>
    </w:p>
  </w:footnote>
  <w:footnote w:type="continuationSeparator" w:id="0">
    <w:p w14:paraId="39FC7C43" w14:textId="77777777" w:rsidR="00413614" w:rsidRDefault="00D6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A323" w14:textId="1F87729A" w:rsidR="00E05DF1" w:rsidRDefault="00E05DF1" w:rsidP="00E05DF1">
    <w:pPr>
      <w:pStyle w:val="En-tte"/>
      <w:jc w:val="center"/>
    </w:pPr>
    <w:r>
      <w:rPr>
        <w:noProof/>
      </w:rPr>
      <w:drawing>
        <wp:inline distT="0" distB="0" distL="0" distR="0" wp14:anchorId="35EF42B4" wp14:editId="75CEF484">
          <wp:extent cx="524510" cy="597535"/>
          <wp:effectExtent l="0" t="0" r="889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133F"/>
    <w:multiLevelType w:val="hybridMultilevel"/>
    <w:tmpl w:val="4AC24E5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7C159F"/>
    <w:multiLevelType w:val="hybridMultilevel"/>
    <w:tmpl w:val="4588D382"/>
    <w:lvl w:ilvl="0" w:tplc="3AC4C41E">
      <w:numFmt w:val="bullet"/>
      <w:lvlText w:val="-"/>
      <w:lvlJc w:val="left"/>
      <w:pPr>
        <w:ind w:left="14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" w15:restartNumberingAfterBreak="0">
    <w:nsid w:val="16916978"/>
    <w:multiLevelType w:val="hybridMultilevel"/>
    <w:tmpl w:val="C8146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F554C"/>
    <w:multiLevelType w:val="hybridMultilevel"/>
    <w:tmpl w:val="1A10220C"/>
    <w:lvl w:ilvl="0" w:tplc="06D437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E294D"/>
    <w:multiLevelType w:val="hybridMultilevel"/>
    <w:tmpl w:val="6AE2C6E8"/>
    <w:lvl w:ilvl="0" w:tplc="1D62838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66982593"/>
    <w:multiLevelType w:val="hybridMultilevel"/>
    <w:tmpl w:val="4A00787C"/>
    <w:lvl w:ilvl="0" w:tplc="AEB03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23D05"/>
    <w:multiLevelType w:val="hybridMultilevel"/>
    <w:tmpl w:val="9F1ECE12"/>
    <w:lvl w:ilvl="0" w:tplc="A394D29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CC0A5B"/>
    <w:multiLevelType w:val="hybridMultilevel"/>
    <w:tmpl w:val="4B183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47896"/>
    <w:multiLevelType w:val="hybridMultilevel"/>
    <w:tmpl w:val="CA3C18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B31EF"/>
    <w:multiLevelType w:val="hybridMultilevel"/>
    <w:tmpl w:val="9F2E1D94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7A9A4573"/>
    <w:multiLevelType w:val="hybridMultilevel"/>
    <w:tmpl w:val="057CBB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20DC6"/>
    <w:multiLevelType w:val="hybridMultilevel"/>
    <w:tmpl w:val="4E14C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751970">
    <w:abstractNumId w:val="1"/>
  </w:num>
  <w:num w:numId="2" w16cid:durableId="68575506">
    <w:abstractNumId w:val="6"/>
  </w:num>
  <w:num w:numId="3" w16cid:durableId="215942217">
    <w:abstractNumId w:val="5"/>
  </w:num>
  <w:num w:numId="4" w16cid:durableId="1781295085">
    <w:abstractNumId w:val="11"/>
  </w:num>
  <w:num w:numId="5" w16cid:durableId="531185451">
    <w:abstractNumId w:val="7"/>
  </w:num>
  <w:num w:numId="6" w16cid:durableId="1281719841">
    <w:abstractNumId w:val="9"/>
  </w:num>
  <w:num w:numId="7" w16cid:durableId="1401364303">
    <w:abstractNumId w:val="4"/>
  </w:num>
  <w:num w:numId="8" w16cid:durableId="1591894311">
    <w:abstractNumId w:val="0"/>
  </w:num>
  <w:num w:numId="9" w16cid:durableId="2117409968">
    <w:abstractNumId w:val="2"/>
  </w:num>
  <w:num w:numId="10" w16cid:durableId="1666544966">
    <w:abstractNumId w:val="10"/>
  </w:num>
  <w:num w:numId="11" w16cid:durableId="2145655709">
    <w:abstractNumId w:val="3"/>
  </w:num>
  <w:num w:numId="12" w16cid:durableId="6833601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413614"/>
    <w:rsid w:val="000D7571"/>
    <w:rsid w:val="0017205A"/>
    <w:rsid w:val="00273A0A"/>
    <w:rsid w:val="00383588"/>
    <w:rsid w:val="00413614"/>
    <w:rsid w:val="00575E72"/>
    <w:rsid w:val="005E4966"/>
    <w:rsid w:val="00742979"/>
    <w:rsid w:val="00860A80"/>
    <w:rsid w:val="008F24A3"/>
    <w:rsid w:val="009A0D9F"/>
    <w:rsid w:val="00A3400D"/>
    <w:rsid w:val="00AF5031"/>
    <w:rsid w:val="00CB4928"/>
    <w:rsid w:val="00D35273"/>
    <w:rsid w:val="00D67F70"/>
    <w:rsid w:val="00DA2B15"/>
    <w:rsid w:val="00E05DF1"/>
    <w:rsid w:val="00E208AD"/>
    <w:rsid w:val="00F15722"/>
    <w:rsid w:val="00F7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E99B36E"/>
  <w14:defaultImageDpi w14:val="0"/>
  <w15:docId w15:val="{AFBE505E-AF89-4273-9DFF-BC8902C7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kern w:val="28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ahoma" w:hAnsi="Tahoma" w:cs="Tahoma"/>
      <w:kern w:val="28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ahoma" w:hAnsi="Tahoma" w:cs="Tahoma"/>
      <w:kern w:val="28"/>
      <w:sz w:val="20"/>
      <w:szCs w:val="20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Educateur coordonateur</cp:lastModifiedBy>
  <cp:revision>9</cp:revision>
  <cp:lastPrinted>2022-09-01T09:01:00Z</cp:lastPrinted>
  <dcterms:created xsi:type="dcterms:W3CDTF">2022-08-31T09:32:00Z</dcterms:created>
  <dcterms:modified xsi:type="dcterms:W3CDTF">2024-06-18T09:16:00Z</dcterms:modified>
</cp:coreProperties>
</file>